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232" w:rsidRDefault="0046423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25D19A" wp14:editId="40E6E1FA">
                <wp:simplePos x="0" y="0"/>
                <wp:positionH relativeFrom="margin">
                  <wp:align>center</wp:align>
                </wp:positionH>
                <wp:positionV relativeFrom="paragraph">
                  <wp:posOffset>72571</wp:posOffset>
                </wp:positionV>
                <wp:extent cx="1828800" cy="1828800"/>
                <wp:effectExtent l="0" t="0" r="0" b="19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E0DF9" w:rsidRPr="00464232" w:rsidRDefault="00FE0DF9" w:rsidP="004642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Maths Week Five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25D19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5.7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" filled="f" stroked="f">
                <v:textbox style="mso-fit-shape-to-text:t">
                  <w:txbxContent>
                    <w:p w:rsidR="00FE0DF9" w:rsidRPr="00464232" w:rsidRDefault="00FE0DF9" w:rsidP="0046423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Maths Week Five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F3BF8" w:rsidRDefault="008F3BF8">
      <w:pPr>
        <w:rPr>
          <w:rFonts w:ascii="Times New Roman" w:hAnsi="Times New Roman" w:cs="Times New Roman"/>
          <w:sz w:val="32"/>
          <w:szCs w:val="32"/>
        </w:rPr>
      </w:pPr>
    </w:p>
    <w:p w:rsidR="00464232" w:rsidRDefault="00543B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This week your M</w:t>
      </w:r>
      <w:r w:rsidR="00496E90">
        <w:rPr>
          <w:rFonts w:ascii="Times New Roman" w:hAnsi="Times New Roman" w:cs="Times New Roman"/>
          <w:sz w:val="32"/>
          <w:szCs w:val="32"/>
        </w:rPr>
        <w:t>aths learning videos are on</w:t>
      </w:r>
      <w:r w:rsidR="009B7CCA">
        <w:rPr>
          <w:rFonts w:ascii="Times New Roman" w:hAnsi="Times New Roman" w:cs="Times New Roman"/>
          <w:sz w:val="32"/>
          <w:szCs w:val="32"/>
        </w:rPr>
        <w:t xml:space="preserve"> the </w:t>
      </w:r>
      <w:r w:rsidR="008C4D59">
        <w:rPr>
          <w:rFonts w:ascii="Times New Roman" w:hAnsi="Times New Roman" w:cs="Times New Roman"/>
          <w:sz w:val="32"/>
          <w:szCs w:val="32"/>
        </w:rPr>
        <w:t xml:space="preserve">BBC Bitesize website </w:t>
      </w:r>
      <w:r w:rsidR="00D13614">
        <w:rPr>
          <w:rFonts w:ascii="Times New Roman" w:hAnsi="Times New Roman" w:cs="Times New Roman"/>
          <w:sz w:val="32"/>
          <w:szCs w:val="32"/>
        </w:rPr>
        <w:t xml:space="preserve">and White Rose Website </w:t>
      </w:r>
      <w:r w:rsidR="003236B8">
        <w:rPr>
          <w:rFonts w:ascii="Times New Roman" w:hAnsi="Times New Roman" w:cs="Times New Roman"/>
          <w:sz w:val="32"/>
          <w:szCs w:val="32"/>
        </w:rPr>
        <w:t>16</w:t>
      </w:r>
      <w:r w:rsidR="003236B8" w:rsidRPr="003236B8">
        <w:rPr>
          <w:rFonts w:ascii="Times New Roman" w:hAnsi="Times New Roman" w:cs="Times New Roman"/>
          <w:sz w:val="32"/>
          <w:szCs w:val="32"/>
          <w:vertAlign w:val="superscript"/>
        </w:rPr>
        <w:t>th</w:t>
      </w:r>
      <w:r w:rsidR="003236B8">
        <w:rPr>
          <w:rFonts w:ascii="Times New Roman" w:hAnsi="Times New Roman" w:cs="Times New Roman"/>
          <w:sz w:val="32"/>
          <w:szCs w:val="32"/>
        </w:rPr>
        <w:t xml:space="preserve"> and 17th</w:t>
      </w:r>
      <w:r w:rsidR="008C4D59">
        <w:rPr>
          <w:rFonts w:ascii="Times New Roman" w:hAnsi="Times New Roman" w:cs="Times New Roman"/>
          <w:sz w:val="32"/>
          <w:szCs w:val="32"/>
        </w:rPr>
        <w:t xml:space="preserve"> June</w:t>
      </w:r>
      <w:r w:rsidR="00AA4DB4">
        <w:rPr>
          <w:rFonts w:ascii="Times New Roman" w:hAnsi="Times New Roman" w:cs="Times New Roman"/>
          <w:sz w:val="32"/>
          <w:szCs w:val="32"/>
        </w:rPr>
        <w:t>,</w:t>
      </w:r>
      <w:r w:rsidR="009B7CCA">
        <w:rPr>
          <w:rFonts w:ascii="Times New Roman" w:hAnsi="Times New Roman" w:cs="Times New Roman"/>
          <w:sz w:val="32"/>
          <w:szCs w:val="32"/>
        </w:rPr>
        <w:t xml:space="preserve"> </w:t>
      </w:r>
      <w:r w:rsidR="00496E90">
        <w:rPr>
          <w:rFonts w:ascii="Times New Roman" w:hAnsi="Times New Roman" w:cs="Times New Roman"/>
          <w:sz w:val="32"/>
          <w:szCs w:val="32"/>
        </w:rPr>
        <w:t>and the learning sheets are below.</w:t>
      </w:r>
      <w:r w:rsidR="009B7CCA">
        <w:rPr>
          <w:rFonts w:ascii="Times New Roman" w:hAnsi="Times New Roman" w:cs="Times New Roman"/>
          <w:sz w:val="32"/>
          <w:szCs w:val="32"/>
        </w:rPr>
        <w:t xml:space="preserve"> </w:t>
      </w:r>
      <w:r w:rsidR="004368AE">
        <w:rPr>
          <w:rFonts w:ascii="Times New Roman" w:hAnsi="Times New Roman" w:cs="Times New Roman"/>
          <w:sz w:val="32"/>
          <w:szCs w:val="32"/>
        </w:rPr>
        <w:t>Remember you do</w:t>
      </w:r>
      <w:r w:rsidR="007529FD">
        <w:rPr>
          <w:rFonts w:ascii="Times New Roman" w:hAnsi="Times New Roman" w:cs="Times New Roman"/>
          <w:sz w:val="32"/>
          <w:szCs w:val="32"/>
        </w:rPr>
        <w:t xml:space="preserve"> not have to do it all each day -</w:t>
      </w:r>
      <w:r w:rsidR="004368AE">
        <w:rPr>
          <w:rFonts w:ascii="Times New Roman" w:hAnsi="Times New Roman" w:cs="Times New Roman"/>
          <w:sz w:val="32"/>
          <w:szCs w:val="32"/>
        </w:rPr>
        <w:t xml:space="preserve"> just have a go at some of the activities. </w:t>
      </w:r>
    </w:p>
    <w:p w:rsidR="00464232" w:rsidRPr="006A62F4" w:rsidRDefault="00464232">
      <w:pPr>
        <w:rPr>
          <w:rFonts w:ascii="Times New Roman" w:hAnsi="Times New Roman" w:cs="Times New Roman"/>
          <w:sz w:val="32"/>
          <w:szCs w:val="32"/>
        </w:rPr>
      </w:pPr>
      <w:r w:rsidRPr="006A62F4">
        <w:rPr>
          <w:rFonts w:ascii="Times New Roman" w:hAnsi="Times New Roman" w:cs="Times New Roman"/>
          <w:sz w:val="32"/>
          <w:szCs w:val="32"/>
        </w:rPr>
        <w:t xml:space="preserve">Session 1.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88"/>
        <w:gridCol w:w="6801"/>
      </w:tblGrid>
      <w:tr w:rsidR="00464232" w:rsidRPr="006A62F4" w:rsidTr="00093B89">
        <w:trPr>
          <w:trHeight w:val="1939"/>
        </w:trPr>
        <w:tc>
          <w:tcPr>
            <w:tcW w:w="3588" w:type="dxa"/>
          </w:tcPr>
          <w:p w:rsidR="00093B89" w:rsidRPr="006A62F4" w:rsidRDefault="0046423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A62F4">
              <w:rPr>
                <w:rFonts w:ascii="Times New Roman" w:hAnsi="Times New Roman" w:cs="Times New Roman"/>
                <w:sz w:val="32"/>
                <w:szCs w:val="32"/>
              </w:rPr>
              <w:t>Warm up</w:t>
            </w:r>
          </w:p>
        </w:tc>
        <w:tc>
          <w:tcPr>
            <w:tcW w:w="6801" w:type="dxa"/>
          </w:tcPr>
          <w:p w:rsidR="008C4D59" w:rsidRDefault="00D13614" w:rsidP="008B015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Making doubles. What is a double? </w:t>
            </w:r>
          </w:p>
          <w:p w:rsidR="00D13614" w:rsidRPr="000A123D" w:rsidRDefault="00AA4DB4" w:rsidP="008B015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hyperlink r:id="rId7" w:history="1">
              <w:r w:rsidR="00D13614" w:rsidRPr="00D13614">
                <w:rPr>
                  <w:color w:val="0000FF"/>
                  <w:u w:val="single"/>
                </w:rPr>
                <w:t>https://www.youtube.com/watch?v=4U2QLjqripY</w:t>
              </w:r>
            </w:hyperlink>
          </w:p>
        </w:tc>
      </w:tr>
      <w:tr w:rsidR="00464232" w:rsidRPr="006A62F4" w:rsidTr="007E735A">
        <w:trPr>
          <w:trHeight w:val="4015"/>
        </w:trPr>
        <w:tc>
          <w:tcPr>
            <w:tcW w:w="3588" w:type="dxa"/>
          </w:tcPr>
          <w:p w:rsidR="00464232" w:rsidRPr="006A62F4" w:rsidRDefault="0046423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A62F4">
              <w:rPr>
                <w:rFonts w:ascii="Times New Roman" w:hAnsi="Times New Roman" w:cs="Times New Roman"/>
                <w:sz w:val="32"/>
                <w:szCs w:val="32"/>
              </w:rPr>
              <w:t xml:space="preserve">Main activity </w:t>
            </w:r>
          </w:p>
        </w:tc>
        <w:tc>
          <w:tcPr>
            <w:tcW w:w="6801" w:type="dxa"/>
          </w:tcPr>
          <w:p w:rsidR="00464232" w:rsidRDefault="00D1361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Watch the White Rose video Summer Term Week 8 ‘Doubles’ and complete the learning sheets below. </w:t>
            </w:r>
          </w:p>
          <w:p w:rsidR="00D13614" w:rsidRDefault="00D1361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13614" w:rsidRDefault="00AA4DB4">
            <w:hyperlink r:id="rId8" w:history="1">
              <w:r w:rsidR="00D13614" w:rsidRPr="00D13614">
                <w:rPr>
                  <w:color w:val="0000FF"/>
                  <w:u w:val="single"/>
                </w:rPr>
                <w:t>https://whiterosemaths.com/homelearning/year-1/</w:t>
              </w:r>
            </w:hyperlink>
          </w:p>
          <w:p w:rsidR="00D13614" w:rsidRDefault="00D13614"/>
          <w:p w:rsidR="00D13614" w:rsidRPr="000A123D" w:rsidRDefault="00D1361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Or you can go to BBC Bitesize and do their warm up activities instead if you like. </w:t>
            </w:r>
          </w:p>
        </w:tc>
      </w:tr>
      <w:tr w:rsidR="00464232" w:rsidRPr="006A62F4" w:rsidTr="007E735A">
        <w:trPr>
          <w:trHeight w:val="1807"/>
        </w:trPr>
        <w:tc>
          <w:tcPr>
            <w:tcW w:w="3588" w:type="dxa"/>
          </w:tcPr>
          <w:p w:rsidR="00464232" w:rsidRPr="006A62F4" w:rsidRDefault="0046423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A62F4">
              <w:rPr>
                <w:rFonts w:ascii="Times New Roman" w:hAnsi="Times New Roman" w:cs="Times New Roman"/>
                <w:sz w:val="32"/>
                <w:szCs w:val="32"/>
              </w:rPr>
              <w:t>Game</w:t>
            </w:r>
          </w:p>
        </w:tc>
        <w:tc>
          <w:tcPr>
            <w:tcW w:w="6801" w:type="dxa"/>
          </w:tcPr>
          <w:p w:rsidR="008C4D59" w:rsidRDefault="00AA4DB4" w:rsidP="00F502BC">
            <w:hyperlink r:id="rId9" w:history="1">
              <w:r w:rsidR="00D13614" w:rsidRPr="00D13614">
                <w:rPr>
                  <w:color w:val="0000FF"/>
                  <w:u w:val="single"/>
                </w:rPr>
                <w:t>https://www.topmarks.co.uk/maths-games/hit-the-button</w:t>
              </w:r>
            </w:hyperlink>
          </w:p>
          <w:p w:rsidR="00D13614" w:rsidRPr="00D13614" w:rsidRDefault="00D13614" w:rsidP="00F502B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13614">
              <w:rPr>
                <w:rFonts w:ascii="Times New Roman" w:hAnsi="Times New Roman" w:cs="Times New Roman"/>
                <w:sz w:val="32"/>
                <w:szCs w:val="32"/>
              </w:rPr>
              <w:t xml:space="preserve">Hit the button! Choose doubles or halves to practice. </w:t>
            </w:r>
          </w:p>
        </w:tc>
      </w:tr>
    </w:tbl>
    <w:p w:rsidR="007E735A" w:rsidRDefault="00093B8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2C8597A" wp14:editId="0B1D8CF8">
            <wp:extent cx="967563" cy="967563"/>
            <wp:effectExtent l="0" t="0" r="4445" b="4445"/>
            <wp:docPr id="14" name="Picture 14" descr="Stickers | Education &amp; Learning | Products | YP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ickers | Education &amp; Learning | Products | YP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042" cy="980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A62F4">
        <w:rPr>
          <w:rFonts w:ascii="Times New Roman" w:hAnsi="Times New Roman" w:cs="Times New Roman"/>
          <w:sz w:val="28"/>
          <w:szCs w:val="28"/>
        </w:rPr>
        <w:t xml:space="preserve">Well done Year One! </w:t>
      </w:r>
    </w:p>
    <w:p w:rsidR="00F0283D" w:rsidRDefault="00F0283D">
      <w:pPr>
        <w:rPr>
          <w:rFonts w:ascii="Times New Roman" w:hAnsi="Times New Roman" w:cs="Times New Roman"/>
          <w:sz w:val="28"/>
          <w:szCs w:val="28"/>
        </w:rPr>
      </w:pPr>
    </w:p>
    <w:p w:rsidR="00F0283D" w:rsidRDefault="00F0283D">
      <w:pPr>
        <w:rPr>
          <w:rFonts w:ascii="Times New Roman" w:hAnsi="Times New Roman" w:cs="Times New Roman"/>
          <w:sz w:val="28"/>
          <w:szCs w:val="28"/>
        </w:rPr>
      </w:pPr>
    </w:p>
    <w:p w:rsidR="00182931" w:rsidRDefault="00182931">
      <w:pPr>
        <w:rPr>
          <w:rFonts w:ascii="Times New Roman" w:hAnsi="Times New Roman" w:cs="Times New Roman"/>
          <w:sz w:val="28"/>
          <w:szCs w:val="28"/>
        </w:rPr>
      </w:pPr>
    </w:p>
    <w:p w:rsidR="00317C33" w:rsidRDefault="00317C33">
      <w:pPr>
        <w:rPr>
          <w:rFonts w:ascii="Times New Roman" w:hAnsi="Times New Roman" w:cs="Times New Roman"/>
          <w:sz w:val="28"/>
          <w:szCs w:val="28"/>
        </w:rPr>
      </w:pPr>
    </w:p>
    <w:p w:rsidR="00317C33" w:rsidRDefault="00317C33">
      <w:pPr>
        <w:rPr>
          <w:rFonts w:ascii="Times New Roman" w:hAnsi="Times New Roman" w:cs="Times New Roman"/>
          <w:sz w:val="28"/>
          <w:szCs w:val="28"/>
        </w:rPr>
      </w:pPr>
    </w:p>
    <w:p w:rsidR="00317C33" w:rsidRDefault="00D1361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75778DB4" wp14:editId="041EC69F">
            <wp:extent cx="6645910" cy="475170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5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3614" w:rsidRDefault="00D1361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554BB90" wp14:editId="67EC1020">
            <wp:extent cx="6645910" cy="4735195"/>
            <wp:effectExtent l="0" t="0" r="254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3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931" w:rsidRDefault="00D1361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3D86DECE" wp14:editId="544D8196">
            <wp:extent cx="6645910" cy="47847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8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3614" w:rsidRDefault="00D13614">
      <w:pPr>
        <w:rPr>
          <w:rFonts w:ascii="Times New Roman" w:hAnsi="Times New Roman" w:cs="Times New Roman"/>
          <w:sz w:val="28"/>
          <w:szCs w:val="28"/>
        </w:rPr>
      </w:pPr>
    </w:p>
    <w:p w:rsidR="00464232" w:rsidRPr="006A62F4" w:rsidRDefault="00464232" w:rsidP="00464232">
      <w:pPr>
        <w:rPr>
          <w:rFonts w:ascii="Times New Roman" w:hAnsi="Times New Roman" w:cs="Times New Roman"/>
          <w:sz w:val="32"/>
          <w:szCs w:val="32"/>
        </w:rPr>
      </w:pPr>
      <w:r w:rsidRPr="006A62F4">
        <w:rPr>
          <w:rFonts w:ascii="Times New Roman" w:hAnsi="Times New Roman" w:cs="Times New Roman"/>
          <w:sz w:val="32"/>
          <w:szCs w:val="32"/>
        </w:rPr>
        <w:t xml:space="preserve">Session 2.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464232" w:rsidRPr="006A62F4" w:rsidTr="00BE1042">
        <w:tc>
          <w:tcPr>
            <w:tcW w:w="3114" w:type="dxa"/>
          </w:tcPr>
          <w:p w:rsidR="00464232" w:rsidRPr="000A123D" w:rsidRDefault="00464232" w:rsidP="00BE104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>Warm up</w:t>
            </w:r>
          </w:p>
        </w:tc>
        <w:tc>
          <w:tcPr>
            <w:tcW w:w="5902" w:type="dxa"/>
          </w:tcPr>
          <w:p w:rsidR="00182931" w:rsidRDefault="00AA4DB4" w:rsidP="00182931">
            <w:hyperlink r:id="rId14" w:history="1">
              <w:r w:rsidR="00D13614" w:rsidRPr="00D13614">
                <w:rPr>
                  <w:color w:val="0000FF"/>
                  <w:u w:val="single"/>
                </w:rPr>
                <w:t>https://www.youtube.com/watch?v=e0dJWfQHF8Y</w:t>
              </w:r>
            </w:hyperlink>
          </w:p>
          <w:p w:rsidR="00AA4DB4" w:rsidRDefault="002B39EB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B39EB">
              <w:rPr>
                <w:rFonts w:ascii="Times New Roman" w:hAnsi="Times New Roman" w:cs="Times New Roman"/>
                <w:sz w:val="32"/>
                <w:szCs w:val="32"/>
              </w:rPr>
              <w:t xml:space="preserve">Practice your counting to 100, saying your </w:t>
            </w:r>
          </w:p>
          <w:p w:rsidR="00D13614" w:rsidRDefault="00AA4DB4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</w:t>
            </w:r>
            <w:r w:rsidR="002B39EB" w:rsidRPr="002B39EB">
              <w:rPr>
                <w:rFonts w:ascii="Times New Roman" w:hAnsi="Times New Roman" w:cs="Times New Roman"/>
                <w:sz w:val="32"/>
                <w:szCs w:val="32"/>
              </w:rPr>
              <w:t xml:space="preserve">teen and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-</w:t>
            </w:r>
            <w:r w:rsidR="002B39EB" w:rsidRPr="002B39EB">
              <w:rPr>
                <w:rFonts w:ascii="Times New Roman" w:hAnsi="Times New Roman" w:cs="Times New Roman"/>
                <w:sz w:val="32"/>
                <w:szCs w:val="32"/>
              </w:rPr>
              <w:t xml:space="preserve">ty numbers accurately. </w:t>
            </w:r>
          </w:p>
          <w:p w:rsidR="002B39EB" w:rsidRPr="002B39EB" w:rsidRDefault="002B39EB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464232" w:rsidRPr="006A62F4" w:rsidTr="00BE1042">
        <w:tc>
          <w:tcPr>
            <w:tcW w:w="3114" w:type="dxa"/>
          </w:tcPr>
          <w:p w:rsidR="00464232" w:rsidRPr="000A123D" w:rsidRDefault="00464232" w:rsidP="00BE104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 xml:space="preserve">Main activity </w:t>
            </w:r>
          </w:p>
        </w:tc>
        <w:tc>
          <w:tcPr>
            <w:tcW w:w="5902" w:type="dxa"/>
          </w:tcPr>
          <w:p w:rsidR="002B39EB" w:rsidRDefault="002B39EB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Watch the Maths video from your class teacher then complete the learning sheets below. The focus for this session and session 3 is sharing equally.</w:t>
            </w:r>
          </w:p>
          <w:p w:rsidR="00000E48" w:rsidRPr="000A123D" w:rsidRDefault="002B39EB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  <w:tr w:rsidR="00464232" w:rsidRPr="006A62F4" w:rsidTr="00BE1042">
        <w:tc>
          <w:tcPr>
            <w:tcW w:w="3114" w:type="dxa"/>
          </w:tcPr>
          <w:p w:rsidR="00464232" w:rsidRPr="006A62F4" w:rsidRDefault="00464232" w:rsidP="002B39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A62F4">
              <w:rPr>
                <w:rFonts w:ascii="Times New Roman" w:hAnsi="Times New Roman" w:cs="Times New Roman"/>
                <w:sz w:val="32"/>
                <w:szCs w:val="32"/>
              </w:rPr>
              <w:t>Game</w:t>
            </w:r>
          </w:p>
        </w:tc>
        <w:tc>
          <w:tcPr>
            <w:tcW w:w="5902" w:type="dxa"/>
          </w:tcPr>
          <w:p w:rsidR="00B62338" w:rsidRDefault="00AA4DB4" w:rsidP="00F502B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hyperlink r:id="rId15" w:history="1">
              <w:r w:rsidR="002B39EB" w:rsidRPr="002B39EB">
                <w:rPr>
                  <w:color w:val="0000FF"/>
                  <w:u w:val="single"/>
                </w:rPr>
                <w:t>https://www.topmarks.co.uk/Flash.aspx?f=sharingv2</w:t>
              </w:r>
            </w:hyperlink>
          </w:p>
          <w:p w:rsidR="00B62338" w:rsidRDefault="00B62338" w:rsidP="00F502B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62338" w:rsidRPr="005E442B" w:rsidRDefault="00B62338" w:rsidP="00F502BC"/>
        </w:tc>
      </w:tr>
    </w:tbl>
    <w:p w:rsidR="00464232" w:rsidRDefault="00464232">
      <w:pPr>
        <w:rPr>
          <w:rFonts w:ascii="Times New Roman" w:hAnsi="Times New Roman" w:cs="Times New Roman"/>
          <w:sz w:val="28"/>
          <w:szCs w:val="28"/>
        </w:rPr>
      </w:pPr>
    </w:p>
    <w:p w:rsidR="006A62F4" w:rsidRDefault="002B39EB" w:rsidP="002B39E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5CB5A26" wp14:editId="454E5805">
            <wp:extent cx="1137684" cy="1137684"/>
            <wp:effectExtent l="0" t="0" r="5715" b="5715"/>
            <wp:docPr id="15" name="Picture 15" descr="Stickers | Education &amp; Learning | Products | YP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ickers | Education &amp; Learning | Products | YPO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536" cy="1147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15E" w:rsidRDefault="008B015E">
      <w:pPr>
        <w:rPr>
          <w:rFonts w:ascii="Times New Roman" w:hAnsi="Times New Roman" w:cs="Times New Roman"/>
          <w:sz w:val="28"/>
          <w:szCs w:val="28"/>
        </w:rPr>
      </w:pPr>
    </w:p>
    <w:p w:rsidR="00144E75" w:rsidRDefault="00D1361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3FB9915" wp14:editId="262CA661">
            <wp:extent cx="6446687" cy="8718697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53194" cy="8727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3614" w:rsidRDefault="00163C78" w:rsidP="0046423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  <w:r w:rsidR="00464232" w:rsidRPr="006A62F4">
        <w:rPr>
          <w:rFonts w:ascii="Times New Roman" w:hAnsi="Times New Roman" w:cs="Times New Roman"/>
          <w:sz w:val="32"/>
          <w:szCs w:val="32"/>
        </w:rPr>
        <w:t xml:space="preserve"> </w:t>
      </w:r>
      <w:r w:rsidR="00D13614">
        <w:rPr>
          <w:noProof/>
          <w:lang w:eastAsia="en-GB"/>
        </w:rPr>
        <w:drawing>
          <wp:inline distT="0" distB="0" distL="0" distR="0" wp14:anchorId="7C30C267" wp14:editId="759EDDDB">
            <wp:extent cx="6549656" cy="8906626"/>
            <wp:effectExtent l="0" t="0" r="381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553619" cy="891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3614" w:rsidRDefault="00D13614" w:rsidP="00464232">
      <w:pPr>
        <w:rPr>
          <w:rFonts w:ascii="Times New Roman" w:hAnsi="Times New Roman" w:cs="Times New Roman"/>
          <w:b/>
          <w:sz w:val="28"/>
          <w:szCs w:val="28"/>
        </w:rPr>
      </w:pPr>
    </w:p>
    <w:p w:rsidR="00464232" w:rsidRPr="00182931" w:rsidRDefault="007752A5" w:rsidP="00464232">
      <w:pPr>
        <w:rPr>
          <w:rFonts w:ascii="Times New Roman" w:hAnsi="Times New Roman" w:cs="Times New Roman"/>
          <w:b/>
          <w:sz w:val="28"/>
          <w:szCs w:val="28"/>
        </w:rPr>
      </w:pPr>
      <w:r w:rsidRPr="00182931">
        <w:rPr>
          <w:rFonts w:ascii="Times New Roman" w:hAnsi="Times New Roman" w:cs="Times New Roman"/>
          <w:b/>
          <w:sz w:val="28"/>
          <w:szCs w:val="28"/>
        </w:rPr>
        <w:lastRenderedPageBreak/>
        <w:t>Session 3.</w:t>
      </w:r>
      <w:r w:rsidR="00303245" w:rsidRPr="0018293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36"/>
        <w:gridCol w:w="7954"/>
      </w:tblGrid>
      <w:tr w:rsidR="00464232" w:rsidRPr="006A62F4" w:rsidTr="00AA4DB4">
        <w:trPr>
          <w:trHeight w:val="1054"/>
          <w:jc w:val="center"/>
        </w:trPr>
        <w:tc>
          <w:tcPr>
            <w:tcW w:w="2436" w:type="dxa"/>
          </w:tcPr>
          <w:p w:rsidR="00464232" w:rsidRPr="00182931" w:rsidRDefault="00464232" w:rsidP="00BE104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82931">
              <w:rPr>
                <w:rFonts w:ascii="Times New Roman" w:hAnsi="Times New Roman" w:cs="Times New Roman"/>
                <w:sz w:val="32"/>
                <w:szCs w:val="32"/>
              </w:rPr>
              <w:t>Warm up</w:t>
            </w:r>
          </w:p>
        </w:tc>
        <w:tc>
          <w:tcPr>
            <w:tcW w:w="7954" w:type="dxa"/>
          </w:tcPr>
          <w:p w:rsidR="001803A9" w:rsidRPr="000A123D" w:rsidRDefault="001803A9" w:rsidP="001803A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6E715A">
              <w:rPr>
                <w:rFonts w:ascii="Times New Roman" w:hAnsi="Times New Roman" w:cs="Times New Roman"/>
                <w:sz w:val="32"/>
                <w:szCs w:val="32"/>
              </w:rPr>
              <w:t xml:space="preserve">Warm up by counting in 5s today. </w:t>
            </w:r>
          </w:p>
          <w:p w:rsidR="004368AE" w:rsidRPr="000A123D" w:rsidRDefault="00AA4DB4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hyperlink r:id="rId19" w:history="1">
              <w:r w:rsidR="006E715A" w:rsidRPr="006E715A">
                <w:rPr>
                  <w:color w:val="0000FF"/>
                  <w:u w:val="single"/>
                </w:rPr>
                <w:t>https://www.youtube.com/watch?v=EemjeA2Djjw</w:t>
              </w:r>
            </w:hyperlink>
          </w:p>
        </w:tc>
      </w:tr>
      <w:tr w:rsidR="00464232" w:rsidRPr="006A62F4" w:rsidTr="00AA4DB4">
        <w:trPr>
          <w:trHeight w:val="3946"/>
          <w:jc w:val="center"/>
        </w:trPr>
        <w:tc>
          <w:tcPr>
            <w:tcW w:w="2436" w:type="dxa"/>
          </w:tcPr>
          <w:p w:rsidR="00464232" w:rsidRPr="00182931" w:rsidRDefault="00464232" w:rsidP="0018719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82931">
              <w:rPr>
                <w:rFonts w:ascii="Times New Roman" w:hAnsi="Times New Roman" w:cs="Times New Roman"/>
                <w:sz w:val="32"/>
                <w:szCs w:val="32"/>
              </w:rPr>
              <w:t>Main activity</w:t>
            </w:r>
          </w:p>
        </w:tc>
        <w:tc>
          <w:tcPr>
            <w:tcW w:w="7954" w:type="dxa"/>
          </w:tcPr>
          <w:p w:rsidR="001803A9" w:rsidRPr="000A123D" w:rsidRDefault="008B015E" w:rsidP="001803A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CB26DD" w:rsidRDefault="006E715A" w:rsidP="001803A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Today we will continue with sharing. If you would like a reminder then watch the White Rose video from Summer Term, week 8, lesson 3 (make equal groups) 17</w:t>
            </w:r>
            <w:r w:rsidRPr="006E715A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June. Or you could re-watch the teacher video from yesterday. There are also activities on BBC Bitesize if you would like to follow those. </w:t>
            </w:r>
          </w:p>
          <w:p w:rsidR="006E715A" w:rsidRDefault="006E715A" w:rsidP="001803A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bookmarkStart w:id="0" w:name="_GoBack"/>
            <w:bookmarkEnd w:id="0"/>
          </w:p>
          <w:p w:rsidR="006E715A" w:rsidRDefault="006E715A" w:rsidP="001803A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E715A">
              <w:rPr>
                <w:rFonts w:ascii="Times New Roman" w:hAnsi="Times New Roman" w:cs="Times New Roman"/>
                <w:b/>
                <w:sz w:val="32"/>
                <w:szCs w:val="32"/>
              </w:rPr>
              <w:t>Main task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: complete the learning activities below.</w:t>
            </w:r>
          </w:p>
          <w:p w:rsidR="006E715A" w:rsidRPr="000A123D" w:rsidRDefault="006E715A" w:rsidP="001803A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Remember that each group should have an equal amount in.  </w:t>
            </w:r>
          </w:p>
        </w:tc>
      </w:tr>
      <w:tr w:rsidR="00464232" w:rsidRPr="006A62F4" w:rsidTr="00AA4DB4">
        <w:trPr>
          <w:trHeight w:val="519"/>
          <w:jc w:val="center"/>
        </w:trPr>
        <w:tc>
          <w:tcPr>
            <w:tcW w:w="2436" w:type="dxa"/>
          </w:tcPr>
          <w:p w:rsidR="00464232" w:rsidRPr="00182931" w:rsidRDefault="00464232" w:rsidP="00BE104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82931">
              <w:rPr>
                <w:rFonts w:ascii="Times New Roman" w:hAnsi="Times New Roman" w:cs="Times New Roman"/>
                <w:sz w:val="32"/>
                <w:szCs w:val="32"/>
              </w:rPr>
              <w:t>Game</w:t>
            </w:r>
          </w:p>
        </w:tc>
        <w:tc>
          <w:tcPr>
            <w:tcW w:w="7954" w:type="dxa"/>
          </w:tcPr>
          <w:p w:rsidR="00FE0DF9" w:rsidRDefault="001803A9" w:rsidP="00FE0DF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hyperlink r:id="rId20" w:history="1">
              <w:r w:rsidR="00FE0DF9" w:rsidRPr="002B39EB">
                <w:rPr>
                  <w:color w:val="0000FF"/>
                  <w:u w:val="single"/>
                </w:rPr>
                <w:t>https://www.topmarks.co.uk/Flash.aspx?f=sharingv2</w:t>
              </w:r>
            </w:hyperlink>
          </w:p>
          <w:p w:rsidR="001803A9" w:rsidRPr="000A123D" w:rsidRDefault="001803A9" w:rsidP="001803A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87195" w:rsidRPr="000A123D" w:rsidRDefault="00187195" w:rsidP="0030324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5C3211" w:rsidRPr="005C3211" w:rsidRDefault="005C3211">
      <w:pPr>
        <w:rPr>
          <w:rFonts w:ascii="Times New Roman" w:hAnsi="Times New Roman" w:cs="Times New Roman"/>
          <w:sz w:val="28"/>
          <w:szCs w:val="28"/>
        </w:rPr>
      </w:pPr>
    </w:p>
    <w:p w:rsidR="00796E3E" w:rsidRDefault="006A62F4" w:rsidP="006E106C">
      <w:pPr>
        <w:rPr>
          <w:rFonts w:ascii="Times New Roman" w:hAnsi="Times New Roman" w:cs="Times New Roman"/>
          <w:sz w:val="32"/>
          <w:szCs w:val="32"/>
        </w:rPr>
      </w:pPr>
      <w:r w:rsidRPr="006A62F4">
        <w:rPr>
          <w:rFonts w:ascii="Times New Roman" w:hAnsi="Times New Roman" w:cs="Times New Roman"/>
          <w:sz w:val="32"/>
          <w:szCs w:val="32"/>
        </w:rPr>
        <w:t xml:space="preserve">Well done Year One! You have done so well this week. </w:t>
      </w:r>
    </w:p>
    <w:p w:rsidR="006E715A" w:rsidRDefault="006E715A" w:rsidP="006E106C">
      <w:pPr>
        <w:rPr>
          <w:rFonts w:ascii="Times New Roman" w:hAnsi="Times New Roman" w:cs="Times New Roman"/>
          <w:sz w:val="32"/>
          <w:szCs w:val="32"/>
        </w:rPr>
      </w:pPr>
    </w:p>
    <w:p w:rsidR="006E715A" w:rsidRPr="006E106C" w:rsidRDefault="006E715A" w:rsidP="006E106C">
      <w:pPr>
        <w:rPr>
          <w:rFonts w:ascii="Times New Roman" w:hAnsi="Times New Roman" w:cs="Times New Roman"/>
          <w:sz w:val="32"/>
          <w:szCs w:val="32"/>
        </w:rPr>
      </w:pPr>
    </w:p>
    <w:p w:rsidR="00796E3E" w:rsidRDefault="006E715A" w:rsidP="00C05750">
      <w:pPr>
        <w:ind w:left="5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A5794CE" wp14:editId="3CF499E6">
            <wp:simplePos x="0" y="0"/>
            <wp:positionH relativeFrom="margin">
              <wp:posOffset>4945454</wp:posOffset>
            </wp:positionH>
            <wp:positionV relativeFrom="margin">
              <wp:posOffset>5564136</wp:posOffset>
            </wp:positionV>
            <wp:extent cx="1260475" cy="1260475"/>
            <wp:effectExtent l="0" t="0" r="0" b="0"/>
            <wp:wrapTight wrapText="bothSides">
              <wp:wrapPolygon edited="0">
                <wp:start x="0" y="0"/>
                <wp:lineTo x="0" y="21219"/>
                <wp:lineTo x="21219" y="21219"/>
                <wp:lineTo x="21219" y="0"/>
                <wp:lineTo x="0" y="0"/>
              </wp:wrapPolygon>
            </wp:wrapTight>
            <wp:docPr id="13" name="Picture 13" descr="Stickers | Education &amp; Learning | Products | YP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ickers | Education &amp; Learning | Products | YPO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126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520E" w:rsidRDefault="006E715A" w:rsidP="00C05750">
      <w:pPr>
        <w:ind w:left="5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3C32C8D5" wp14:editId="4AAEE7BD">
            <wp:extent cx="9875046" cy="6537760"/>
            <wp:effectExtent l="0" t="7620" r="4445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891449" cy="654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683C" w:rsidRPr="00464232" w:rsidRDefault="006E715A" w:rsidP="00FE0DF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189CA78D" wp14:editId="2774C459">
            <wp:extent cx="9900483" cy="6204592"/>
            <wp:effectExtent l="0" t="0" r="5715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935617" cy="622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A683C" w:rsidRPr="00464232" w:rsidSect="007E73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DF9" w:rsidRDefault="00FE0DF9" w:rsidP="001A49BC">
      <w:pPr>
        <w:spacing w:after="0" w:line="240" w:lineRule="auto"/>
      </w:pPr>
      <w:r>
        <w:separator/>
      </w:r>
    </w:p>
  </w:endnote>
  <w:endnote w:type="continuationSeparator" w:id="0">
    <w:p w:rsidR="00FE0DF9" w:rsidRDefault="00FE0DF9" w:rsidP="001A4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DF9" w:rsidRDefault="00FE0DF9" w:rsidP="001A49BC">
      <w:pPr>
        <w:spacing w:after="0" w:line="240" w:lineRule="auto"/>
      </w:pPr>
      <w:r>
        <w:separator/>
      </w:r>
    </w:p>
  </w:footnote>
  <w:footnote w:type="continuationSeparator" w:id="0">
    <w:p w:rsidR="00FE0DF9" w:rsidRDefault="00FE0DF9" w:rsidP="001A49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232"/>
    <w:rsid w:val="00000E48"/>
    <w:rsid w:val="00004D1E"/>
    <w:rsid w:val="00062930"/>
    <w:rsid w:val="00093B89"/>
    <w:rsid w:val="000A04FE"/>
    <w:rsid w:val="000A123D"/>
    <w:rsid w:val="000A683C"/>
    <w:rsid w:val="00121DBE"/>
    <w:rsid w:val="00123927"/>
    <w:rsid w:val="00144E75"/>
    <w:rsid w:val="00163C78"/>
    <w:rsid w:val="00166320"/>
    <w:rsid w:val="001803A9"/>
    <w:rsid w:val="00182931"/>
    <w:rsid w:val="00187195"/>
    <w:rsid w:val="001A49BC"/>
    <w:rsid w:val="001C7365"/>
    <w:rsid w:val="00252B6C"/>
    <w:rsid w:val="0027520E"/>
    <w:rsid w:val="002B39EB"/>
    <w:rsid w:val="002E3133"/>
    <w:rsid w:val="00300CFA"/>
    <w:rsid w:val="00303245"/>
    <w:rsid w:val="00317C33"/>
    <w:rsid w:val="003236B8"/>
    <w:rsid w:val="003C3FE6"/>
    <w:rsid w:val="003F5F93"/>
    <w:rsid w:val="00402624"/>
    <w:rsid w:val="00430D23"/>
    <w:rsid w:val="004368AE"/>
    <w:rsid w:val="0046403E"/>
    <w:rsid w:val="00464232"/>
    <w:rsid w:val="00496E90"/>
    <w:rsid w:val="004B3E31"/>
    <w:rsid w:val="004D4174"/>
    <w:rsid w:val="00514406"/>
    <w:rsid w:val="00515242"/>
    <w:rsid w:val="00534502"/>
    <w:rsid w:val="00543B58"/>
    <w:rsid w:val="00545684"/>
    <w:rsid w:val="00553A45"/>
    <w:rsid w:val="00565C19"/>
    <w:rsid w:val="00590F10"/>
    <w:rsid w:val="005B5569"/>
    <w:rsid w:val="005C3211"/>
    <w:rsid w:val="005D1895"/>
    <w:rsid w:val="005E442B"/>
    <w:rsid w:val="00631840"/>
    <w:rsid w:val="00655087"/>
    <w:rsid w:val="00692052"/>
    <w:rsid w:val="0069558F"/>
    <w:rsid w:val="006A62F4"/>
    <w:rsid w:val="006E106C"/>
    <w:rsid w:val="006E715A"/>
    <w:rsid w:val="00717146"/>
    <w:rsid w:val="007529FD"/>
    <w:rsid w:val="007752A5"/>
    <w:rsid w:val="00781C43"/>
    <w:rsid w:val="00796E3E"/>
    <w:rsid w:val="007C19E8"/>
    <w:rsid w:val="007E735A"/>
    <w:rsid w:val="008A65A6"/>
    <w:rsid w:val="008B015E"/>
    <w:rsid w:val="008C4D59"/>
    <w:rsid w:val="008F3BF8"/>
    <w:rsid w:val="009508E1"/>
    <w:rsid w:val="009A26E1"/>
    <w:rsid w:val="009B7CCA"/>
    <w:rsid w:val="009E481D"/>
    <w:rsid w:val="009E4FF7"/>
    <w:rsid w:val="00A463A7"/>
    <w:rsid w:val="00A550F7"/>
    <w:rsid w:val="00A573C9"/>
    <w:rsid w:val="00A653CD"/>
    <w:rsid w:val="00A83986"/>
    <w:rsid w:val="00AA094C"/>
    <w:rsid w:val="00AA4DB4"/>
    <w:rsid w:val="00AD0275"/>
    <w:rsid w:val="00B13FB3"/>
    <w:rsid w:val="00B62338"/>
    <w:rsid w:val="00B662DA"/>
    <w:rsid w:val="00B7099E"/>
    <w:rsid w:val="00B828AE"/>
    <w:rsid w:val="00BA5115"/>
    <w:rsid w:val="00BB3248"/>
    <w:rsid w:val="00BE1042"/>
    <w:rsid w:val="00BF5D60"/>
    <w:rsid w:val="00C05750"/>
    <w:rsid w:val="00C32733"/>
    <w:rsid w:val="00C805D1"/>
    <w:rsid w:val="00CB26DD"/>
    <w:rsid w:val="00CB3530"/>
    <w:rsid w:val="00D13614"/>
    <w:rsid w:val="00D97716"/>
    <w:rsid w:val="00D97E3E"/>
    <w:rsid w:val="00DA0AD4"/>
    <w:rsid w:val="00DA34D2"/>
    <w:rsid w:val="00DC1A0E"/>
    <w:rsid w:val="00DC5525"/>
    <w:rsid w:val="00E37BD5"/>
    <w:rsid w:val="00EB5057"/>
    <w:rsid w:val="00EC32A5"/>
    <w:rsid w:val="00EC7EFC"/>
    <w:rsid w:val="00F0283D"/>
    <w:rsid w:val="00F16BE8"/>
    <w:rsid w:val="00F22437"/>
    <w:rsid w:val="00F27DD4"/>
    <w:rsid w:val="00F33645"/>
    <w:rsid w:val="00F502BC"/>
    <w:rsid w:val="00F975FC"/>
    <w:rsid w:val="00FB333A"/>
    <w:rsid w:val="00FB5125"/>
    <w:rsid w:val="00FB6BE6"/>
    <w:rsid w:val="00FE0876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4EBBA"/>
  <w15:chartTrackingRefBased/>
  <w15:docId w15:val="{534AA66D-1E2E-4964-9532-2F45F91AF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42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6423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A49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49BC"/>
  </w:style>
  <w:style w:type="paragraph" w:styleId="Footer">
    <w:name w:val="footer"/>
    <w:basedOn w:val="Normal"/>
    <w:link w:val="FooterChar"/>
    <w:uiPriority w:val="99"/>
    <w:unhideWhenUsed/>
    <w:rsid w:val="001A49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49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7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7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0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1/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7" Type="http://schemas.openxmlformats.org/officeDocument/2006/relationships/hyperlink" Target="https://www.youtube.com/watch?v=4U2QLjqripY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hyperlink" Target="https://www.topmarks.co.uk/Flash.aspx?f=sharingv2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topmarks.co.uk/Flash.aspx?f=sharingv2" TargetMode="External"/><Relationship Id="rId23" Type="http://schemas.openxmlformats.org/officeDocument/2006/relationships/image" Target="media/image10.png"/><Relationship Id="rId10" Type="http://schemas.openxmlformats.org/officeDocument/2006/relationships/image" Target="media/image1.jpeg"/><Relationship Id="rId19" Type="http://schemas.openxmlformats.org/officeDocument/2006/relationships/hyperlink" Target="https://www.youtube.com/watch?v=EemjeA2Djj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s://www.youtube.com/watch?v=e0dJWfQHF8Y" TargetMode="External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8C51E7-C52B-4210-8A3E-D482CF93D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3F2CBB24</Template>
  <TotalTime>249</TotalTime>
  <Pages>8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Parsons</dc:creator>
  <cp:keywords/>
  <dc:description/>
  <cp:lastModifiedBy>Pippa Kober</cp:lastModifiedBy>
  <cp:revision>7</cp:revision>
  <dcterms:created xsi:type="dcterms:W3CDTF">2020-06-22T15:59:00Z</dcterms:created>
  <dcterms:modified xsi:type="dcterms:W3CDTF">2020-06-25T14:15:00Z</dcterms:modified>
</cp:coreProperties>
</file>